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32"/>
          <w:szCs w:val="32"/>
        </w:rPr>
        <w:t>FORMULARZ ZGŁOSZENIOWY</w:t>
      </w:r>
    </w:p>
    <w:p>
      <w:pPr>
        <w:pStyle w:val="Normal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Do udziału w wydarzeniu </w:t>
      </w:r>
      <w:r>
        <w:rPr>
          <w:rFonts w:ascii="Calibri" w:hAnsi="Calibri"/>
          <w:b/>
          <w:bCs/>
          <w:sz w:val="24"/>
          <w:szCs w:val="24"/>
        </w:rPr>
        <w:t xml:space="preserve">„Młodzi w akcji! – Lider swojej społeczności” </w:t>
      </w:r>
      <w:r>
        <w:rPr>
          <w:rFonts w:ascii="Calibri" w:hAnsi="Calibri"/>
          <w:sz w:val="24"/>
          <w:szCs w:val="24"/>
        </w:rPr>
        <w:t xml:space="preserve">można zgłosić </w:t>
      </w:r>
      <w:r>
        <w:rPr>
          <w:rFonts w:ascii="Calibri" w:hAnsi="Calibri"/>
          <w:sz w:val="24"/>
          <w:szCs w:val="24"/>
          <w:u w:val="single"/>
        </w:rPr>
        <w:t>maksymalnie trzech przedstawicieli</w:t>
      </w:r>
      <w:r>
        <w:rPr>
          <w:rFonts w:ascii="Calibri" w:hAnsi="Calibri"/>
          <w:sz w:val="24"/>
          <w:szCs w:val="24"/>
        </w:rPr>
        <w:t xml:space="preserve"> Samorządu Uczniowskiego szkoły ponadpodstawowej mieszczącej się na terenie Kalisza </w:t>
      </w:r>
      <w:r>
        <w:rPr>
          <w:rFonts w:ascii="Calibri" w:hAnsi="Calibri"/>
          <w:sz w:val="24"/>
          <w:szCs w:val="24"/>
          <w:u w:val="single"/>
        </w:rPr>
        <w:t>wraz z opiekunem</w:t>
      </w:r>
      <w:r>
        <w:rPr>
          <w:rFonts w:ascii="Calibri" w:hAnsi="Calibri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Kolejno należy wybrać preferowane tematy warsztatów przez grupę. Decyduje kolejność zgłoszeń. Jeżeli miejsca na dany warsztat zostaną wyczerpane, grupa zostanie przekierowana na drugi warsztat.</w:t>
      </w:r>
    </w:p>
    <w:p>
      <w:pPr>
        <w:pStyle w:val="Normal"/>
        <w:jc w:val="both"/>
        <w:rPr/>
      </w:pPr>
      <w:r>
        <w:rPr>
          <w:rFonts w:ascii="Calibri" w:hAnsi="Calibri"/>
          <w:sz w:val="24"/>
          <w:szCs w:val="24"/>
        </w:rPr>
        <w:t xml:space="preserve">Zgłoszenie należy wysłać do 12.12.2024r. na mail: </w:t>
      </w:r>
      <w:hyperlink r:id="rId2">
        <w:r>
          <w:rPr>
            <w:rStyle w:val="Czeinternetowe"/>
            <w:rFonts w:ascii="Calibri" w:hAnsi="Calibri"/>
            <w:sz w:val="24"/>
            <w:szCs w:val="24"/>
          </w:rPr>
          <w:t>mrmk@um.kalisz.pl</w:t>
        </w:r>
      </w:hyperlink>
      <w:r>
        <w:rPr>
          <w:rFonts w:ascii="Calibri" w:hAnsi="Calibri"/>
          <w:sz w:val="24"/>
          <w:szCs w:val="24"/>
        </w:rPr>
        <w:t xml:space="preserve"> w tytule: „Zgłoszenie Młodzi w akcji”.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Nazwa</w:t>
        <w:tab/>
      </w:r>
      <w:r>
        <w:rPr>
          <w:rFonts w:ascii="Calibri" w:hAnsi="Calibri"/>
          <w:sz w:val="24"/>
          <w:szCs w:val="24"/>
        </w:rPr>
        <w:t>szkoły</w:t>
      </w:r>
      <w:r>
        <w:rPr>
          <w:rFonts w:ascii="Calibri" w:hAnsi="Calibri"/>
          <w:sz w:val="24"/>
          <w:szCs w:val="24"/>
        </w:rPr>
        <w:t xml:space="preserve"> ___________________________________________________________________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Telefon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______________________________________________________________</w:t>
      </w:r>
    </w:p>
    <w:tbl>
      <w:tblPr>
        <w:tblStyle w:val="Tabela-Siatka"/>
        <w:tblpPr w:bottomFromText="0" w:horzAnchor="margin" w:leftFromText="141" w:rightFromText="141" w:tblpX="0" w:tblpY="7966" w:topFromText="0" w:vertAnchor="page"/>
        <w:tblW w:w="94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6635"/>
      </w:tblGrid>
      <w:tr>
        <w:trPr>
          <w:trHeight w:val="283" w:hRule="atLeast"/>
        </w:trPr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Calibri" w:hAnsi="Calibri"/>
                <w:b/>
                <w:bCs/>
                <w:kern w:val="2"/>
                <w:sz w:val="24"/>
                <w:szCs w:val="24"/>
                <w:lang w:val="pl-PL" w:eastAsia="en-US" w:bidi="ar-SA"/>
              </w:rPr>
              <w:t>Funkcja</w:t>
            </w:r>
          </w:p>
        </w:tc>
        <w:tc>
          <w:tcPr>
            <w:tcW w:w="6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Calibri" w:hAnsi="Calibri"/>
                <w:b/>
                <w:bCs/>
                <w:kern w:val="2"/>
                <w:sz w:val="24"/>
                <w:szCs w:val="24"/>
                <w:lang w:val="pl-PL" w:eastAsia="en-US" w:bidi="ar-SA"/>
              </w:rPr>
              <w:t>Imię i nazwisko</w:t>
            </w:r>
          </w:p>
        </w:tc>
      </w:tr>
      <w:tr>
        <w:trPr>
          <w:trHeight w:val="1323" w:hRule="atLeast"/>
        </w:trPr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  <w:t xml:space="preserve">Opiekun Samorządu Uczniowskiego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  <w:t>Opiekun grupy</w:t>
            </w:r>
          </w:p>
        </w:tc>
        <w:tc>
          <w:tcPr>
            <w:tcW w:w="6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401" w:hRule="atLeast"/>
        </w:trPr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323" w:hRule="atLeast"/>
        </w:trPr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401" w:hRule="atLeast"/>
        </w:trPr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Dwa warsztaty odbywają się w jednym czasie. Proszę wybrać po jednym warsztacie z grupy.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Część 1: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Sztuka negocjacji.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Zarządzanie zasobami w drodze do osiągnięcia celów.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Preferowany warsztat: A/B</w:t>
      </w:r>
    </w:p>
    <w:p>
      <w:pPr>
        <w:pStyle w:val="Normal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Część 2: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Efektywne pozyskiwanie funduszy oraz współprac.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„</w:t>
      </w:r>
      <w:r>
        <w:rPr>
          <w:rFonts w:ascii="Calibri" w:hAnsi="Calibri"/>
          <w:sz w:val="24"/>
          <w:szCs w:val="24"/>
        </w:rPr>
        <w:t>Jak zainteresować media swoimi wydarzeniami?” + przygotowanie do wystąpienia publicznego.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Preferowany warsztat: C/D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INFORMACJA DOTYCZACA PRZETWARZANIA DANYCH OSOBOWYCH: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Administrator danych osobowych.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Administratorem przekazanych danych osobowych będzie Prezydent Miasta Kalisza mający swoją siedzibę w Kaliszu przy Głównym Rynku 20. Z administratorem można kontaktować się: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listownie: Główny Rynek 20 62-800 Kalisz,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telefonicznie: +48 62 / 765 43 00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e-mailowo: umkalisz@um.kalisz.pl.</w:t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Inspektor ochrony danych.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Administrator wyznaczył Inspektora Ochrony Danych (IOD). Można się z nim kontaktować: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telefonicznie: +48 62 / 765 43 00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e-mailowo: iod@um.kalisz.pl.</w:t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Cele i podstawy przetwarzania.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Dane osobowe będą przetwarzane w celu promocji, organizacji i przeprowadzenia warsztatów, a następnie po ich zakończeniu w celu wypełnienie obowiązku archiwizacji dokumentów. Podstawą prawną przetwarzania danych  będzie art. 6 ust. 1 lit e) RODO zgodnie z którym przetwarzanie jest niezbędne do wykonania zadania realizowanego w interesie publicznym, a następnie art. 6 ust. 1 lit c) RODO zgodnie z którym przetwarzanie jest niezbędne do wypełnienia obowiązku prawnego ciążącego na administratorze wynikającego z przepisów ustawy z dnia 14 lipca 1983 r. o narodowym zasobie archiwalnym i archiwach. Dane osób nagrodzonych podane do publicznej wiadomości, w tym ich wizerunek, będą przetwarzane na podstawie wyrażonej zgody na podstawie art. 6 ust. 1 lit a) RODO.</w:t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Odbiorcy danych osobowych.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Wizerunek będzie rozpowszechniany w materiałach służących promocji warsztatów „Młodzi w Akcji”, która odbędzie się w Kaliszu w dniu 17.12.2024 r.</w:t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Przechowywania danych.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Dane osobowe będą przechowywane przez okres niezbędny do osiągnięcia celu w którym zostały zebrane, a następnie, jeśli chodzi o materiały archiwalne, przez czas wynikający z przepisów ustawy z dnia 14 lipca 1983 r. o narodowym zasobie archiwalnym i archiwach i wydanego na jej podstawie rozporządzenie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Normal"/>
        <w:rPr>
          <w:sz w:val="24"/>
          <w:szCs w:val="24"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Prawa osób, których dane dotyczą.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Zgodnie z RODO przysługuje Państwu: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prawo dostępu do swoich danych oraz otrzymania ich kopii;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prawo do sprostowania (poprawiania) swoich danych;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prawo do cofnięcia w dowolnym momencie zgody na przetwarzanie bez wpływu na zgodność z prawem przetwarzania, którego dokonano na podstawie zgody przed jej cofnięciem oraz usunięcia tych danych;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prawo do ograniczenia przetwarzania danych;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prawo do wniesienia sprzeciwu wobec przetwarzania danych;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prawo do wniesienia skargi do Prezesa UODO (na adres Urzędu Ochrony Danych Osobowych, ul. Stawki 2, 00 - 193 Warszawa).</w:t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Informacja o wymogu podania danych.</w:t>
      </w:r>
    </w:p>
    <w:p>
      <w:pPr>
        <w:pStyle w:val="Normal"/>
        <w:spacing w:before="0" w:after="16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Podanie przez Państwa danych osobowych nie jest obowiązkowe jednak od ich podania uzależniony jest udział w warsztatach. Dane nie będą przetwarzane w sposób zautomatyzowany oraz nie będą wykorzystywane do profilowania.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f207a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207a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207a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207a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207a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207a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207a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207a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207a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207a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207a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207a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207a6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f207a6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f207a6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f207a6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f207a6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f207a6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f207a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207a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207a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207a6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20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7a6"/>
    <w:rPr>
      <w:b/>
      <w:bCs/>
      <w:smallCaps/>
      <w:color w:val="0F4761" w:themeColor="accent1" w:themeShade="bf"/>
      <w:spacing w:val="5"/>
    </w:rPr>
  </w:style>
  <w:style w:type="character" w:styleId="Czeinternetowe">
    <w:name w:val="Hyperlink"/>
    <w:basedOn w:val="DefaultParagraphFont"/>
    <w:uiPriority w:val="99"/>
    <w:unhideWhenUsed/>
    <w:rsid w:val="008c7e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c7eb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f207a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f207a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207a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7a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207a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15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rmk@um.kalis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LibreOffice/7.5.3.2$Windows_X86_64 LibreOffice_project/9f56dff12ba03b9acd7730a5a481eea045e468f3</Application>
  <AppVersion>15.0000</AppVersion>
  <Pages>4</Pages>
  <Words>545</Words>
  <Characters>3510</Characters>
  <CharactersWithSpaces>4010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2024-12-03T21:00:00Z</dcterms:created>
  <dc:creator>Anna Druciarek</dc:creator>
  <dc:description/>
  <dc:language>pl-PL</dc:language>
  <cp:lastModifiedBy/>
  <dcterms:modified xsi:type="dcterms:W3CDTF">2024-12-11T08:48:39Z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